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0F" w:rsidRPr="00BC5370" w:rsidRDefault="00241E0F" w:rsidP="00241E0F">
      <w:pPr>
        <w:rPr>
          <w:noProof/>
        </w:rPr>
      </w:pPr>
      <w:r>
        <w:rPr>
          <w:noProof/>
        </w:rPr>
        <w:drawing>
          <wp:inline distT="0" distB="0" distL="0" distR="0">
            <wp:extent cx="2242820" cy="1319530"/>
            <wp:effectExtent l="0" t="0" r="5080" b="0"/>
            <wp:docPr id="2" name="Picture 2" descr="SFAC Logo 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AC Logo 2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370">
        <w:t xml:space="preserve">          </w:t>
      </w:r>
      <w:r>
        <w:rPr>
          <w:noProof/>
        </w:rPr>
        <w:drawing>
          <wp:inline distT="0" distB="0" distL="0" distR="0">
            <wp:extent cx="3769995" cy="1155700"/>
            <wp:effectExtent l="0" t="0" r="1905" b="6350"/>
            <wp:docPr id="1" name="Picture 1" descr="Description: AEP4_Stud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AEP4_Study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E0F" w:rsidRPr="00BC5370" w:rsidRDefault="00241E0F" w:rsidP="00241E0F">
      <w:pPr>
        <w:rPr>
          <w:noProof/>
        </w:rPr>
      </w:pPr>
    </w:p>
    <w:p w:rsidR="00241E0F" w:rsidRPr="00BC5370" w:rsidRDefault="00241E0F" w:rsidP="00241E0F">
      <w:pPr>
        <w:rPr>
          <w:color w:val="000000"/>
        </w:rPr>
      </w:pPr>
      <w:r w:rsidRPr="00BC5370">
        <w:rPr>
          <w:b/>
        </w:rPr>
        <w:t xml:space="preserve">Contact: </w:t>
      </w:r>
      <w:r w:rsidR="00837407">
        <w:t>Nan Baker</w:t>
      </w:r>
      <w:r w:rsidRPr="00BC5370">
        <w:t xml:space="preserve">, Sioux Falls Arts Council, Executive Director </w:t>
      </w:r>
      <w:hyperlink r:id="rId7" w:history="1">
        <w:r w:rsidRPr="00BC5370">
          <w:rPr>
            <w:rStyle w:val="Hyperlink"/>
          </w:rPr>
          <w:t>nbaker@artssiouxfalls.org</w:t>
        </w:r>
      </w:hyperlink>
    </w:p>
    <w:p w:rsidR="00241E0F" w:rsidRDefault="00241E0F" w:rsidP="00241E0F">
      <w:pPr>
        <w:autoSpaceDE w:val="0"/>
        <w:autoSpaceDN w:val="0"/>
        <w:adjustRightInd w:val="0"/>
      </w:pPr>
      <w:r>
        <w:t>Crane Centre @ 8</w:t>
      </w:r>
      <w:r w:rsidRPr="00BC5370">
        <w:rPr>
          <w:vertAlign w:val="superscript"/>
        </w:rPr>
        <w:t>th</w:t>
      </w:r>
      <w:r>
        <w:t xml:space="preserve"> &amp; Railroad</w:t>
      </w:r>
    </w:p>
    <w:p w:rsidR="00241E0F" w:rsidRPr="00CA67B0" w:rsidRDefault="00837407" w:rsidP="00241E0F">
      <w:pPr>
        <w:autoSpaceDE w:val="0"/>
        <w:autoSpaceDN w:val="0"/>
        <w:adjustRightInd w:val="0"/>
      </w:pPr>
      <w:r>
        <w:t>326 E 8th St #106A</w:t>
      </w:r>
      <w:bookmarkStart w:id="0" w:name="_GoBack"/>
      <w:bookmarkEnd w:id="0"/>
    </w:p>
    <w:p w:rsidR="00241E0F" w:rsidRPr="00BC5370" w:rsidRDefault="00241E0F" w:rsidP="00241E0F">
      <w:r w:rsidRPr="00CA67B0">
        <w:t xml:space="preserve">Sioux Falls, SD </w:t>
      </w:r>
      <w:r w:rsidR="002D5D5D">
        <w:t xml:space="preserve"> </w:t>
      </w:r>
      <w:r w:rsidRPr="00CA67B0">
        <w:t>57103</w:t>
      </w:r>
    </w:p>
    <w:p w:rsidR="00241E0F" w:rsidRPr="00BC5370" w:rsidRDefault="00837407" w:rsidP="00241E0F">
      <w:pPr>
        <w:rPr>
          <w:color w:val="000000"/>
        </w:rPr>
      </w:pPr>
      <w:r>
        <w:rPr>
          <w:color w:val="000000"/>
        </w:rPr>
        <w:t>Office: 605-271-</w:t>
      </w:r>
      <w:r w:rsidR="00241E0F" w:rsidRPr="00BC5370">
        <w:rPr>
          <w:color w:val="000000"/>
        </w:rPr>
        <w:t>6696</w:t>
      </w:r>
    </w:p>
    <w:p w:rsidR="00241E0F" w:rsidRPr="00BC5370" w:rsidRDefault="00837407" w:rsidP="00241E0F">
      <w:pPr>
        <w:rPr>
          <w:color w:val="000000"/>
        </w:rPr>
      </w:pPr>
      <w:hyperlink r:id="rId8" w:history="1">
        <w:r w:rsidRPr="009B1953">
          <w:rPr>
            <w:rStyle w:val="Hyperlink"/>
          </w:rPr>
          <w:t>www.ArtsSiouxFalls.org</w:t>
        </w:r>
      </w:hyperlink>
      <w:r w:rsidR="00241E0F" w:rsidRPr="00BC5370">
        <w:rPr>
          <w:color w:val="000000"/>
        </w:rPr>
        <w:t xml:space="preserve"> </w:t>
      </w:r>
    </w:p>
    <w:p w:rsidR="00241E0F" w:rsidRPr="00BC5370" w:rsidRDefault="00241E0F" w:rsidP="00241E0F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85090</wp:posOffset>
                </wp:positionV>
                <wp:extent cx="6019800" cy="9525"/>
                <wp:effectExtent l="9525" t="8255" r="9525" b="1079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.75pt;margin-top:6.7pt;width:474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1/eIgIAAE0EAAAOAAAAZHJzL2Uyb0RvYy54bWysVMGO2jAQvVfqP1i5QxIKFCLCapVAL9sW&#10;ie0HGNshVhOPZRsCqvrvHZsQLe2lqpqDM8543ryZec7q6dI25CyMlaDyKB0nERGKAZfqmEffXrej&#10;RUSso4rTBpTIo6uw0dP6/btVpzMxgRoaLgxBEGWzTudR7ZzO4tiyWrTUjkELhc4KTEsdbs0x5oZ2&#10;iN428SRJ5nEHhmsDTFiLX8ubM1oH/KoSzH2tKiscafIIubmwmrAe/BqvVzQ7GqpryXoa9B9YtFQq&#10;TDpAldRRcjLyD6hWMgMWKjdm0MZQVZKJUANWkya/VbOvqRahFmyO1UOb7P+DZV/OO0MkzyMclKIt&#10;jmjvDJXH2pFnY6AjBSiFbQRDFr5bnbYZBhVqZ3y97KL2+gXYd0sUFDVVRxFYv141QqU+In4I8Rur&#10;Meeh+wwcz9CTg9C6S2VaD4lNIZcwoeswIXFxhOHHeZIuFwkOkqFvOZvMQgKa3WO1se6TgJZ4I49s&#10;X8pQQxoy0fOLdZ4Zze4BPrGCrWyaoIhGka5P4D0WGsm9M2zM8VA0hpyp11R4ehYPxwycFA9gtaB8&#10;09uOyuZmY/JGeTysDen01k00P5bJcrPYLKaj6WS+GU2Tshw9b4vpaL5NP87KD2VRlOlPX0s6zWrJ&#10;uVCe3V3A6fTvBNJfpZv0BgkPbYgf0UO/kOz9HUiH4fp53pRxAH7dmfvQUbPhcH+//KV4u0f77V9g&#10;/QsAAP//AwBQSwMEFAAGAAgAAAAhAIX4obXaAAAABwEAAA8AAABkcnMvZG93bnJldi54bWxMjk1P&#10;g0AQhu8m/ofNmHgxdmmlRpClaUw8eLRt4nXKjoCys4RdCvbXO57safJ+5J2n2MyuUycaQuvZwHKR&#10;gCKuvG25NnDYv94/gQoR2WLnmQz8UIBNeX1VYG79xO902sVayQiHHA00Mfa51qFqyGFY+J5Ysk8/&#10;OIwih1rbAScZd51eJcmjdtiyfGiwp5eGqu/d6AxQGNfLZJu5+vB2nu4+Vuevqd8bc3szb59BRZrj&#10;fxn+8AUdSmE6+pFtUJ3otRTlPKSgJM7STIyjGGkGuiz0JX/5CwAA//8DAFBLAQItABQABgAIAAAA&#10;IQC2gziS/gAAAOEBAAATAAAAAAAAAAAAAAAAAAAAAABbQ29udGVudF9UeXBlc10ueG1sUEsBAi0A&#10;FAAGAAgAAAAhADj9If/WAAAAlAEAAAsAAAAAAAAAAAAAAAAALwEAAF9yZWxzLy5yZWxzUEsBAi0A&#10;FAAGAAgAAAAhABDrX94iAgAATQQAAA4AAAAAAAAAAAAAAAAALgIAAGRycy9lMm9Eb2MueG1sUEsB&#10;Ai0AFAAGAAgAAAAhAIX4obXaAAAABwEAAA8AAAAAAAAAAAAAAAAAfAQAAGRycy9kb3ducmV2Lnht&#10;bFBLBQYAAAAABAAEAPMAAACDBQAAAAA=&#10;"/>
            </w:pict>
          </mc:Fallback>
        </mc:AlternateContent>
      </w:r>
      <w:r w:rsidRPr="00BC5370">
        <w:rPr>
          <w:color w:val="000000"/>
        </w:rPr>
        <w:t xml:space="preserve"> </w:t>
      </w:r>
    </w:p>
    <w:p w:rsidR="00241E0F" w:rsidRPr="001B53FF" w:rsidRDefault="009059D2" w:rsidP="00241E0F">
      <w:pPr>
        <w:pStyle w:val="BodyText"/>
        <w:ind w:left="1440" w:hanging="1440"/>
        <w:rPr>
          <w:b/>
          <w:sz w:val="32"/>
        </w:rPr>
      </w:pPr>
      <w:r w:rsidRPr="001B53FF">
        <w:rPr>
          <w:b/>
          <w:sz w:val="32"/>
        </w:rPr>
        <w:t>Aggregate</w:t>
      </w:r>
      <w:r w:rsidR="00241E0F" w:rsidRPr="001B53FF">
        <w:rPr>
          <w:b/>
          <w:sz w:val="32"/>
        </w:rPr>
        <w:t xml:space="preserve"> Data</w:t>
      </w:r>
    </w:p>
    <w:p w:rsidR="0047721E" w:rsidRPr="001B53FF" w:rsidRDefault="00241E0F" w:rsidP="00F17B03">
      <w:pPr>
        <w:pStyle w:val="BodyText"/>
        <w:ind w:left="1440" w:hanging="1440"/>
        <w:rPr>
          <w:b/>
          <w:sz w:val="32"/>
        </w:rPr>
      </w:pPr>
      <w:r w:rsidRPr="001B53FF">
        <w:rPr>
          <w:b/>
          <w:sz w:val="32"/>
        </w:rPr>
        <w:t>June 19, 2012</w:t>
      </w:r>
    </w:p>
    <w:p w:rsidR="0047721E" w:rsidRDefault="0047721E" w:rsidP="00F17B03">
      <w:pPr>
        <w:rPr>
          <w:b/>
        </w:rPr>
      </w:pPr>
    </w:p>
    <w:p w:rsidR="00147015" w:rsidRPr="002D5D5D" w:rsidRDefault="00241E0F" w:rsidP="00F17B03">
      <w:pPr>
        <w:spacing w:line="360" w:lineRule="auto"/>
        <w:rPr>
          <w:sz w:val="32"/>
        </w:rPr>
      </w:pPr>
      <w:r w:rsidRPr="002D5D5D">
        <w:rPr>
          <w:sz w:val="32"/>
        </w:rPr>
        <w:t>T</w:t>
      </w:r>
      <w:r w:rsidR="00F17B03" w:rsidRPr="002D5D5D">
        <w:rPr>
          <w:sz w:val="32"/>
        </w:rPr>
        <w:t>otal Industry Expenditures:</w:t>
      </w:r>
      <w:r w:rsidR="00F17B03" w:rsidRPr="002D5D5D">
        <w:rPr>
          <w:sz w:val="32"/>
        </w:rPr>
        <w:tab/>
      </w:r>
      <w:r w:rsidR="00F17B03" w:rsidRPr="002D5D5D">
        <w:rPr>
          <w:sz w:val="32"/>
        </w:rPr>
        <w:tab/>
      </w:r>
      <w:r w:rsidR="00F17B03" w:rsidRPr="002D5D5D">
        <w:rPr>
          <w:sz w:val="32"/>
        </w:rPr>
        <w:tab/>
      </w:r>
      <w:r w:rsidR="00F17B03" w:rsidRPr="002D5D5D">
        <w:rPr>
          <w:sz w:val="32"/>
        </w:rPr>
        <w:tab/>
      </w:r>
      <w:r w:rsidR="0047721E" w:rsidRPr="002D5D5D">
        <w:rPr>
          <w:sz w:val="32"/>
        </w:rPr>
        <w:tab/>
      </w:r>
      <w:r w:rsidRPr="002D5D5D">
        <w:rPr>
          <w:sz w:val="32"/>
        </w:rPr>
        <w:t>$35,037,688</w:t>
      </w:r>
    </w:p>
    <w:p w:rsidR="002D5D5D" w:rsidRPr="002D5D5D" w:rsidRDefault="002D5D5D" w:rsidP="00F17B03">
      <w:pPr>
        <w:spacing w:line="360" w:lineRule="auto"/>
        <w:rPr>
          <w:sz w:val="32"/>
        </w:rPr>
      </w:pPr>
      <w:r w:rsidRPr="002D5D5D">
        <w:rPr>
          <w:sz w:val="32"/>
        </w:rPr>
        <w:t>Revenue Generated to Local Government:</w:t>
      </w:r>
      <w:r w:rsidRPr="002D5D5D">
        <w:rPr>
          <w:sz w:val="32"/>
        </w:rPr>
        <w:tab/>
      </w:r>
      <w:r w:rsidRPr="002D5D5D">
        <w:rPr>
          <w:sz w:val="32"/>
        </w:rPr>
        <w:tab/>
      </w:r>
      <w:r w:rsidRPr="002D5D5D">
        <w:rPr>
          <w:sz w:val="32"/>
        </w:rPr>
        <w:tab/>
        <w:t>$1,470,000</w:t>
      </w:r>
    </w:p>
    <w:p w:rsidR="002D5D5D" w:rsidRPr="002D5D5D" w:rsidRDefault="002D5D5D" w:rsidP="00F17B03">
      <w:pPr>
        <w:spacing w:line="360" w:lineRule="auto"/>
        <w:rPr>
          <w:sz w:val="32"/>
        </w:rPr>
      </w:pPr>
      <w:r w:rsidRPr="002D5D5D">
        <w:rPr>
          <w:sz w:val="32"/>
        </w:rPr>
        <w:t>Full-time Equivalent Jobs Supported</w:t>
      </w:r>
      <w:r>
        <w:rPr>
          <w:sz w:val="32"/>
        </w:rPr>
        <w:t xml:space="preserve"> by the Arts</w:t>
      </w:r>
      <w:r w:rsidRPr="002D5D5D">
        <w:rPr>
          <w:sz w:val="32"/>
        </w:rPr>
        <w:t>:</w:t>
      </w:r>
      <w:r w:rsidRPr="002D5D5D">
        <w:rPr>
          <w:sz w:val="32"/>
        </w:rPr>
        <w:tab/>
      </w:r>
      <w:r w:rsidRPr="002D5D5D">
        <w:rPr>
          <w:sz w:val="32"/>
        </w:rPr>
        <w:tab/>
        <w:t>1,324</w:t>
      </w:r>
    </w:p>
    <w:p w:rsidR="00241E0F" w:rsidRPr="00F17B03" w:rsidRDefault="00241E0F" w:rsidP="00F17B03">
      <w:pPr>
        <w:spacing w:line="360" w:lineRule="auto"/>
        <w:rPr>
          <w:sz w:val="32"/>
        </w:rPr>
      </w:pPr>
      <w:r w:rsidRPr="00F17B03">
        <w:rPr>
          <w:sz w:val="32"/>
        </w:rPr>
        <w:t>Non-Profit Arts and Culture Organizations Spent:</w:t>
      </w:r>
      <w:r w:rsidRPr="00F17B03">
        <w:rPr>
          <w:sz w:val="32"/>
        </w:rPr>
        <w:tab/>
      </w:r>
      <w:r w:rsidRPr="00F17B03">
        <w:rPr>
          <w:sz w:val="32"/>
        </w:rPr>
        <w:tab/>
        <w:t>$15,</w:t>
      </w:r>
      <w:r w:rsidR="005766A8" w:rsidRPr="00F17B03">
        <w:rPr>
          <w:sz w:val="32"/>
        </w:rPr>
        <w:t>932,153</w:t>
      </w:r>
    </w:p>
    <w:p w:rsidR="00241E0F" w:rsidRPr="00F17B03" w:rsidRDefault="002D5D5D" w:rsidP="00F17B03">
      <w:pPr>
        <w:spacing w:line="360" w:lineRule="auto"/>
        <w:rPr>
          <w:sz w:val="32"/>
        </w:rPr>
      </w:pPr>
      <w:r>
        <w:rPr>
          <w:sz w:val="32"/>
        </w:rPr>
        <w:t>Spending by A</w:t>
      </w:r>
      <w:r w:rsidR="00241E0F" w:rsidRPr="00F17B03">
        <w:rPr>
          <w:sz w:val="32"/>
        </w:rPr>
        <w:t>udiences in Sioux Falls:</w:t>
      </w:r>
      <w:r w:rsidR="00241E0F" w:rsidRPr="00F17B03">
        <w:rPr>
          <w:sz w:val="32"/>
        </w:rPr>
        <w:tab/>
      </w:r>
      <w:r w:rsidR="00241E0F" w:rsidRPr="00F17B03">
        <w:rPr>
          <w:sz w:val="32"/>
        </w:rPr>
        <w:tab/>
      </w:r>
      <w:r w:rsidR="00241E0F" w:rsidRPr="00F17B03">
        <w:rPr>
          <w:sz w:val="32"/>
        </w:rPr>
        <w:tab/>
      </w:r>
      <w:r w:rsidR="0047721E" w:rsidRPr="00F17B03">
        <w:rPr>
          <w:sz w:val="32"/>
        </w:rPr>
        <w:tab/>
      </w:r>
      <w:r w:rsidR="00241E0F" w:rsidRPr="00F17B03">
        <w:rPr>
          <w:sz w:val="32"/>
        </w:rPr>
        <w:t>$19,105,535</w:t>
      </w:r>
    </w:p>
    <w:p w:rsidR="00241E0F" w:rsidRPr="00F17B03" w:rsidRDefault="00241E0F" w:rsidP="00F17B03">
      <w:pPr>
        <w:spacing w:line="360" w:lineRule="auto"/>
        <w:rPr>
          <w:sz w:val="32"/>
        </w:rPr>
      </w:pPr>
      <w:r w:rsidRPr="00F17B03">
        <w:rPr>
          <w:sz w:val="32"/>
        </w:rPr>
        <w:t xml:space="preserve">Household Income generated: </w:t>
      </w:r>
      <w:r w:rsidRPr="00F17B03">
        <w:rPr>
          <w:sz w:val="32"/>
        </w:rPr>
        <w:tab/>
      </w:r>
      <w:r w:rsidRPr="00F17B03">
        <w:rPr>
          <w:sz w:val="32"/>
        </w:rPr>
        <w:tab/>
      </w:r>
      <w:r w:rsidRPr="00F17B03">
        <w:rPr>
          <w:sz w:val="32"/>
        </w:rPr>
        <w:tab/>
      </w:r>
      <w:r w:rsidRPr="00F17B03">
        <w:rPr>
          <w:sz w:val="32"/>
        </w:rPr>
        <w:tab/>
      </w:r>
      <w:r w:rsidR="0047721E" w:rsidRPr="00F17B03">
        <w:rPr>
          <w:sz w:val="32"/>
        </w:rPr>
        <w:tab/>
      </w:r>
      <w:r w:rsidRPr="00F17B03">
        <w:rPr>
          <w:sz w:val="32"/>
        </w:rPr>
        <w:t>$30,585,000</w:t>
      </w:r>
    </w:p>
    <w:p w:rsidR="0047721E" w:rsidRPr="00F17B03" w:rsidRDefault="0047721E" w:rsidP="00F17B03">
      <w:pPr>
        <w:spacing w:line="360" w:lineRule="auto"/>
        <w:rPr>
          <w:sz w:val="32"/>
        </w:rPr>
      </w:pPr>
      <w:r w:rsidRPr="00F17B03">
        <w:rPr>
          <w:sz w:val="32"/>
        </w:rPr>
        <w:t>Average Amount Spent Per Person, Per Event</w:t>
      </w:r>
      <w:r w:rsidR="00F17B03" w:rsidRPr="00F17B03">
        <w:rPr>
          <w:sz w:val="32"/>
        </w:rPr>
        <w:t>:</w:t>
      </w:r>
      <w:r w:rsidRPr="00F17B03">
        <w:rPr>
          <w:sz w:val="32"/>
        </w:rPr>
        <w:tab/>
      </w:r>
      <w:r w:rsidRPr="00F17B03">
        <w:rPr>
          <w:sz w:val="32"/>
        </w:rPr>
        <w:tab/>
        <w:t>$21.57</w:t>
      </w:r>
    </w:p>
    <w:p w:rsidR="0047721E" w:rsidRPr="00F17B03" w:rsidRDefault="0047721E" w:rsidP="00F17B03">
      <w:pPr>
        <w:spacing w:line="360" w:lineRule="auto"/>
        <w:rPr>
          <w:sz w:val="32"/>
        </w:rPr>
      </w:pPr>
      <w:r w:rsidRPr="00F17B03">
        <w:rPr>
          <w:sz w:val="32"/>
        </w:rPr>
        <w:t>Value of In-Kind Contributions</w:t>
      </w:r>
      <w:r w:rsidR="00F17B03" w:rsidRPr="00F17B03">
        <w:rPr>
          <w:sz w:val="32"/>
        </w:rPr>
        <w:t>:</w:t>
      </w:r>
      <w:r w:rsidRPr="00F17B03">
        <w:rPr>
          <w:sz w:val="32"/>
        </w:rPr>
        <w:tab/>
      </w:r>
      <w:r w:rsidRPr="00F17B03">
        <w:rPr>
          <w:sz w:val="32"/>
        </w:rPr>
        <w:tab/>
      </w:r>
      <w:r w:rsidRPr="00F17B03">
        <w:rPr>
          <w:sz w:val="32"/>
        </w:rPr>
        <w:tab/>
      </w:r>
      <w:r w:rsidRPr="00F17B03">
        <w:rPr>
          <w:sz w:val="32"/>
        </w:rPr>
        <w:tab/>
      </w:r>
      <w:r w:rsidRPr="00F17B03">
        <w:rPr>
          <w:sz w:val="32"/>
        </w:rPr>
        <w:tab/>
        <w:t>$782,391</w:t>
      </w:r>
    </w:p>
    <w:p w:rsidR="0047721E" w:rsidRPr="00F17B03" w:rsidRDefault="00F17B03" w:rsidP="00F17B03">
      <w:pPr>
        <w:spacing w:line="360" w:lineRule="auto"/>
        <w:rPr>
          <w:sz w:val="32"/>
          <w:szCs w:val="36"/>
        </w:rPr>
      </w:pPr>
      <w:r w:rsidRPr="00F17B03">
        <w:rPr>
          <w:sz w:val="32"/>
          <w:szCs w:val="36"/>
        </w:rPr>
        <w:t>Total H</w:t>
      </w:r>
      <w:r w:rsidR="0047721E" w:rsidRPr="00F17B03">
        <w:rPr>
          <w:sz w:val="32"/>
          <w:szCs w:val="36"/>
        </w:rPr>
        <w:t>ours</w:t>
      </w:r>
      <w:r w:rsidRPr="00F17B03">
        <w:rPr>
          <w:sz w:val="32"/>
          <w:szCs w:val="36"/>
        </w:rPr>
        <w:t xml:space="preserve"> L</w:t>
      </w:r>
      <w:r w:rsidR="0047721E" w:rsidRPr="00F17B03">
        <w:rPr>
          <w:sz w:val="32"/>
          <w:szCs w:val="36"/>
        </w:rPr>
        <w:t>o</w:t>
      </w:r>
      <w:r w:rsidRPr="00F17B03">
        <w:rPr>
          <w:sz w:val="32"/>
          <w:szCs w:val="36"/>
        </w:rPr>
        <w:t>gged by V</w:t>
      </w:r>
      <w:r w:rsidR="0047721E" w:rsidRPr="00F17B03">
        <w:rPr>
          <w:sz w:val="32"/>
          <w:szCs w:val="36"/>
        </w:rPr>
        <w:t>olunteers</w:t>
      </w:r>
      <w:r w:rsidR="0047721E" w:rsidRPr="00F17B03">
        <w:rPr>
          <w:sz w:val="32"/>
          <w:szCs w:val="36"/>
        </w:rPr>
        <w:tab/>
      </w:r>
      <w:r w:rsidR="0047721E" w:rsidRPr="00F17B03">
        <w:rPr>
          <w:sz w:val="32"/>
          <w:szCs w:val="36"/>
        </w:rPr>
        <w:tab/>
      </w:r>
      <w:r w:rsidR="0047721E" w:rsidRPr="00F17B03">
        <w:rPr>
          <w:sz w:val="32"/>
          <w:szCs w:val="36"/>
        </w:rPr>
        <w:tab/>
      </w:r>
      <w:r>
        <w:rPr>
          <w:sz w:val="44"/>
          <w:szCs w:val="36"/>
        </w:rPr>
        <w:tab/>
      </w:r>
      <w:r w:rsidR="00B57172" w:rsidRPr="00F17B03">
        <w:rPr>
          <w:sz w:val="32"/>
        </w:rPr>
        <w:t>97,860</w:t>
      </w:r>
    </w:p>
    <w:p w:rsidR="00241E0F" w:rsidRPr="00F17B03" w:rsidRDefault="0047721E" w:rsidP="00F17B03">
      <w:pPr>
        <w:spacing w:line="360" w:lineRule="auto"/>
        <w:rPr>
          <w:sz w:val="32"/>
        </w:rPr>
      </w:pPr>
      <w:r w:rsidRPr="00F17B03">
        <w:rPr>
          <w:sz w:val="32"/>
        </w:rPr>
        <w:t>Number of Organizations Participating in Study</w:t>
      </w:r>
      <w:r w:rsidR="00F17B03" w:rsidRPr="00F17B03">
        <w:rPr>
          <w:sz w:val="32"/>
        </w:rPr>
        <w:t>:</w:t>
      </w:r>
      <w:r w:rsidRPr="00F17B03">
        <w:rPr>
          <w:sz w:val="32"/>
        </w:rPr>
        <w:tab/>
      </w:r>
      <w:r w:rsidRPr="00F17B03">
        <w:rPr>
          <w:sz w:val="32"/>
        </w:rPr>
        <w:tab/>
        <w:t>35</w:t>
      </w:r>
    </w:p>
    <w:p w:rsidR="001B53FF" w:rsidRDefault="001B53FF" w:rsidP="00F17B03">
      <w:pPr>
        <w:rPr>
          <w:b/>
          <w:sz w:val="32"/>
        </w:rPr>
      </w:pPr>
    </w:p>
    <w:p w:rsidR="00BA48C2" w:rsidRPr="00F17B03" w:rsidRDefault="00F17B03" w:rsidP="00F17B03">
      <w:pPr>
        <w:rPr>
          <w:b/>
          <w:sz w:val="32"/>
        </w:rPr>
      </w:pPr>
      <w:r w:rsidRPr="00F17B03">
        <w:rPr>
          <w:b/>
          <w:sz w:val="32"/>
        </w:rPr>
        <w:t>This economic impact study sends a strong signal that when we support the arts, we not only enhance our quality of life, but we</w:t>
      </w:r>
      <w:r w:rsidR="006D683C">
        <w:rPr>
          <w:b/>
          <w:sz w:val="32"/>
        </w:rPr>
        <w:t xml:space="preserve"> also invest in the </w:t>
      </w:r>
      <w:r w:rsidRPr="00F17B03">
        <w:rPr>
          <w:b/>
          <w:sz w:val="32"/>
        </w:rPr>
        <w:t>economic well-being</w:t>
      </w:r>
      <w:r w:rsidR="006D683C">
        <w:rPr>
          <w:b/>
          <w:sz w:val="32"/>
        </w:rPr>
        <w:t xml:space="preserve"> of Sioux Falls</w:t>
      </w:r>
      <w:r w:rsidRPr="00F17B03">
        <w:rPr>
          <w:b/>
          <w:sz w:val="32"/>
        </w:rPr>
        <w:t xml:space="preserve">.  </w:t>
      </w:r>
    </w:p>
    <w:sectPr w:rsidR="00BA48C2" w:rsidRPr="00F17B03" w:rsidSect="00241E0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0F"/>
    <w:rsid w:val="00147015"/>
    <w:rsid w:val="001B53FF"/>
    <w:rsid w:val="00241E0F"/>
    <w:rsid w:val="00261605"/>
    <w:rsid w:val="002D5D5D"/>
    <w:rsid w:val="0047721E"/>
    <w:rsid w:val="005766A8"/>
    <w:rsid w:val="006D683C"/>
    <w:rsid w:val="007B7A7B"/>
    <w:rsid w:val="00837407"/>
    <w:rsid w:val="009059D2"/>
    <w:rsid w:val="00B57172"/>
    <w:rsid w:val="00BA48C2"/>
    <w:rsid w:val="00F1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1E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0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241E0F"/>
    <w:pPr>
      <w:widowControl w:val="0"/>
      <w:suppressAutoHyphens/>
    </w:pPr>
  </w:style>
  <w:style w:type="character" w:customStyle="1" w:styleId="BodyTextChar">
    <w:name w:val="Body Text Char"/>
    <w:basedOn w:val="DefaultParagraphFont"/>
    <w:link w:val="BodyText"/>
    <w:rsid w:val="00241E0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4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1E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0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241E0F"/>
    <w:pPr>
      <w:widowControl w:val="0"/>
      <w:suppressAutoHyphens/>
    </w:pPr>
  </w:style>
  <w:style w:type="character" w:customStyle="1" w:styleId="BodyTextChar">
    <w:name w:val="Body Text Char"/>
    <w:basedOn w:val="DefaultParagraphFont"/>
    <w:link w:val="BodyText"/>
    <w:rsid w:val="00241E0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4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SiouxFall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baker@artssiouxfall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ArtSiouxFalls</dc:creator>
  <cp:lastModifiedBy>ArtSiouxFalls</cp:lastModifiedBy>
  <cp:revision>3</cp:revision>
  <dcterms:created xsi:type="dcterms:W3CDTF">2012-06-20T16:54:00Z</dcterms:created>
  <dcterms:modified xsi:type="dcterms:W3CDTF">2014-02-12T17:39:00Z</dcterms:modified>
</cp:coreProperties>
</file>